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7776B" w14:textId="79F4FFD9" w:rsidR="009873E1" w:rsidRDefault="00077167" w:rsidP="008A304D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S</w:t>
      </w:r>
      <w:r w:rsidR="008A304D" w:rsidRPr="008A304D">
        <w:rPr>
          <w:b/>
          <w:bCs/>
          <w:lang w:val="en-US"/>
        </w:rPr>
        <w:t xml:space="preserve">ubjects of the </w:t>
      </w:r>
      <w:r w:rsidR="000942A2">
        <w:rPr>
          <w:b/>
          <w:bCs/>
          <w:lang w:val="en-US"/>
        </w:rPr>
        <w:t>entrance</w:t>
      </w:r>
      <w:bookmarkStart w:id="0" w:name="_GoBack"/>
      <w:bookmarkEnd w:id="0"/>
      <w:r w:rsidR="008A304D" w:rsidRPr="008A304D">
        <w:rPr>
          <w:b/>
          <w:bCs/>
          <w:lang w:val="en-US"/>
        </w:rPr>
        <w:t xml:space="preserve"> test</w:t>
      </w:r>
    </w:p>
    <w:p w14:paraId="4CFDF13A" w14:textId="77777777" w:rsidR="009873E1" w:rsidRDefault="009873E1" w:rsidP="008A304D">
      <w:pPr>
        <w:jc w:val="center"/>
        <w:rPr>
          <w:b/>
          <w:bCs/>
          <w:lang w:val="en-US"/>
        </w:rPr>
      </w:pPr>
    </w:p>
    <w:p w14:paraId="1D305FF6" w14:textId="77777777" w:rsidR="009873E1" w:rsidRDefault="009873E1" w:rsidP="008A304D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CHEMISTRY</w:t>
      </w:r>
    </w:p>
    <w:p w14:paraId="5D8BCA86" w14:textId="77777777" w:rsidR="009873E1" w:rsidRDefault="009873E1" w:rsidP="008A304D">
      <w:pPr>
        <w:jc w:val="center"/>
        <w:rPr>
          <w:b/>
          <w:bCs/>
          <w:lang w:val="en-US"/>
        </w:rPr>
      </w:pPr>
    </w:p>
    <w:p w14:paraId="6A05FFDD" w14:textId="63DE2DB1" w:rsidR="008A304D" w:rsidRPr="008A304D" w:rsidRDefault="008A304D" w:rsidP="008A304D">
      <w:pPr>
        <w:jc w:val="center"/>
        <w:rPr>
          <w:b/>
          <w:bCs/>
          <w:lang w:val="en-US"/>
        </w:rPr>
      </w:pPr>
      <w:r w:rsidRPr="008A304D">
        <w:rPr>
          <w:b/>
          <w:bCs/>
          <w:lang w:val="en-US"/>
        </w:rPr>
        <w:br/>
      </w:r>
    </w:p>
    <w:p w14:paraId="69086B57" w14:textId="27222AD8" w:rsidR="008A304D" w:rsidRDefault="00A570C0" w:rsidP="008A304D">
      <w:pPr>
        <w:pStyle w:val="Listaszerbekezds"/>
        <w:numPr>
          <w:ilvl w:val="0"/>
          <w:numId w:val="1"/>
        </w:numPr>
        <w:jc w:val="both"/>
        <w:rPr>
          <w:i/>
          <w:iCs/>
          <w:lang w:val="en-US"/>
        </w:rPr>
      </w:pPr>
      <w:r>
        <w:rPr>
          <w:i/>
          <w:iCs/>
          <w:lang w:val="en-US"/>
        </w:rPr>
        <w:t>General chemistry</w:t>
      </w:r>
    </w:p>
    <w:p w14:paraId="2D868887" w14:textId="77777777" w:rsidR="009873E1" w:rsidRPr="008A304D" w:rsidRDefault="009873E1" w:rsidP="009873E1">
      <w:pPr>
        <w:pStyle w:val="Listaszerbekezds"/>
        <w:jc w:val="both"/>
        <w:rPr>
          <w:i/>
          <w:iCs/>
          <w:lang w:val="en-US"/>
        </w:rPr>
      </w:pPr>
    </w:p>
    <w:p w14:paraId="34508307" w14:textId="77777777" w:rsidR="008A304D" w:rsidRDefault="008A304D" w:rsidP="008A304D">
      <w:pPr>
        <w:pStyle w:val="Listaszerbekezds"/>
        <w:numPr>
          <w:ilvl w:val="1"/>
          <w:numId w:val="1"/>
        </w:numPr>
        <w:jc w:val="both"/>
        <w:rPr>
          <w:lang w:val="en-US"/>
        </w:rPr>
      </w:pPr>
      <w:r w:rsidRPr="008A304D">
        <w:rPr>
          <w:lang w:val="en-US"/>
        </w:rPr>
        <w:t xml:space="preserve">Material systems and their classification. </w:t>
      </w:r>
    </w:p>
    <w:p w14:paraId="29B44E6A" w14:textId="1AF236C7" w:rsidR="008A304D" w:rsidRDefault="00A570C0" w:rsidP="008A304D">
      <w:pPr>
        <w:pStyle w:val="Listaszerbekezds"/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>Structure of atoms, molecules</w:t>
      </w:r>
      <w:r w:rsidR="008A304D">
        <w:rPr>
          <w:lang w:val="en-US"/>
        </w:rPr>
        <w:t>.</w:t>
      </w:r>
    </w:p>
    <w:p w14:paraId="17F0E46F" w14:textId="46A614A6" w:rsidR="008A304D" w:rsidRDefault="00A570C0" w:rsidP="008A304D">
      <w:pPr>
        <w:pStyle w:val="Listaszerbekezds"/>
        <w:numPr>
          <w:ilvl w:val="2"/>
          <w:numId w:val="1"/>
        </w:numPr>
        <w:jc w:val="both"/>
        <w:rPr>
          <w:lang w:val="en-US"/>
        </w:rPr>
      </w:pPr>
      <w:r>
        <w:rPr>
          <w:lang w:val="en-US"/>
        </w:rPr>
        <w:t>A</w:t>
      </w:r>
      <w:r w:rsidR="008A304D" w:rsidRPr="008A304D">
        <w:rPr>
          <w:lang w:val="en-US"/>
        </w:rPr>
        <w:t xml:space="preserve">tomic models, quantum mechanical atomic description, periodic table theory. </w:t>
      </w:r>
    </w:p>
    <w:p w14:paraId="11C2B9CF" w14:textId="77777777" w:rsidR="008A304D" w:rsidRDefault="008A304D" w:rsidP="008A304D">
      <w:pPr>
        <w:pStyle w:val="Listaszerbekezds"/>
        <w:numPr>
          <w:ilvl w:val="2"/>
          <w:numId w:val="1"/>
        </w:numPr>
        <w:jc w:val="both"/>
        <w:rPr>
          <w:lang w:val="en-US"/>
        </w:rPr>
      </w:pPr>
      <w:r w:rsidRPr="008A304D">
        <w:rPr>
          <w:lang w:val="en-US"/>
        </w:rPr>
        <w:t xml:space="preserve">Chemical bonding: ionic bonding; metallic bonding; covalent bonding; molecular orbits, band theory, molecular geometry. </w:t>
      </w:r>
    </w:p>
    <w:p w14:paraId="380ABA05" w14:textId="26ACF0A5" w:rsidR="008A304D" w:rsidRDefault="008A304D" w:rsidP="008A304D">
      <w:pPr>
        <w:pStyle w:val="Listaszerbekezds"/>
        <w:numPr>
          <w:ilvl w:val="2"/>
          <w:numId w:val="1"/>
        </w:numPr>
        <w:jc w:val="both"/>
        <w:rPr>
          <w:lang w:val="en-US"/>
        </w:rPr>
      </w:pPr>
      <w:r w:rsidRPr="008A304D">
        <w:rPr>
          <w:lang w:val="en-US"/>
        </w:rPr>
        <w:t>Transition between bond types. Sets, equations of state, laws of mixtures, dilute solutions.</w:t>
      </w:r>
    </w:p>
    <w:p w14:paraId="3BC91372" w14:textId="2BFBD9A0" w:rsidR="00A570C0" w:rsidRDefault="008A304D" w:rsidP="008A304D">
      <w:pPr>
        <w:pStyle w:val="Listaszerbekezds"/>
        <w:numPr>
          <w:ilvl w:val="1"/>
          <w:numId w:val="1"/>
        </w:numPr>
        <w:jc w:val="both"/>
        <w:rPr>
          <w:lang w:val="en-US"/>
        </w:rPr>
      </w:pPr>
      <w:r w:rsidRPr="00A570C0">
        <w:rPr>
          <w:lang w:val="en-US"/>
        </w:rPr>
        <w:t>Radioactivity</w:t>
      </w:r>
    </w:p>
    <w:p w14:paraId="6F577644" w14:textId="5B53E019" w:rsidR="008A304D" w:rsidRPr="00A570C0" w:rsidRDefault="008A304D" w:rsidP="008A304D">
      <w:pPr>
        <w:pStyle w:val="Listaszerbekezds"/>
        <w:numPr>
          <w:ilvl w:val="1"/>
          <w:numId w:val="1"/>
        </w:numPr>
        <w:jc w:val="both"/>
        <w:rPr>
          <w:lang w:val="en-US"/>
        </w:rPr>
      </w:pPr>
      <w:r w:rsidRPr="00A570C0">
        <w:rPr>
          <w:lang w:val="en-US"/>
        </w:rPr>
        <w:t>Basics of chemical thermodynamics</w:t>
      </w:r>
    </w:p>
    <w:p w14:paraId="54D63BF2" w14:textId="77777777" w:rsidR="008A304D" w:rsidRDefault="008A304D" w:rsidP="008A304D">
      <w:pPr>
        <w:pStyle w:val="Listaszerbekezds"/>
        <w:numPr>
          <w:ilvl w:val="2"/>
          <w:numId w:val="1"/>
        </w:numPr>
        <w:jc w:val="both"/>
        <w:rPr>
          <w:lang w:val="en-US"/>
        </w:rPr>
      </w:pPr>
      <w:r w:rsidRPr="008A304D">
        <w:rPr>
          <w:lang w:val="en-US"/>
        </w:rPr>
        <w:t>Heat conditions, affinity. Law of mass action, equilibria.</w:t>
      </w:r>
    </w:p>
    <w:p w14:paraId="35C57E5B" w14:textId="77777777" w:rsidR="008A304D" w:rsidRDefault="008A304D" w:rsidP="008A304D">
      <w:pPr>
        <w:pStyle w:val="Listaszerbekezds"/>
        <w:numPr>
          <w:ilvl w:val="2"/>
          <w:numId w:val="1"/>
        </w:numPr>
        <w:jc w:val="both"/>
        <w:rPr>
          <w:lang w:val="en-US"/>
        </w:rPr>
      </w:pPr>
      <w:r w:rsidRPr="008A304D">
        <w:rPr>
          <w:lang w:val="en-US"/>
        </w:rPr>
        <w:t>Acid-base theories: pH</w:t>
      </w:r>
      <w:r>
        <w:rPr>
          <w:lang w:val="en-US"/>
        </w:rPr>
        <w:t xml:space="preserve"> (strong base and acids)</w:t>
      </w:r>
    </w:p>
    <w:p w14:paraId="0DCEB867" w14:textId="77777777" w:rsidR="00A570C0" w:rsidRDefault="008A304D" w:rsidP="008A304D">
      <w:pPr>
        <w:pStyle w:val="Listaszerbekezds"/>
        <w:numPr>
          <w:ilvl w:val="2"/>
          <w:numId w:val="1"/>
        </w:numPr>
        <w:jc w:val="both"/>
        <w:rPr>
          <w:lang w:val="en-US"/>
        </w:rPr>
      </w:pPr>
      <w:r>
        <w:rPr>
          <w:lang w:val="en-US"/>
        </w:rPr>
        <w:t>Electrochemistry: con</w:t>
      </w:r>
      <w:r w:rsidRPr="008A304D">
        <w:rPr>
          <w:lang w:val="en-US"/>
        </w:rPr>
        <w:t>ductivity and dissociation, electrode potential, galvanic elements, redox systems and redox potential, electrolysis. Corrosion.</w:t>
      </w:r>
    </w:p>
    <w:p w14:paraId="2EDBBD11" w14:textId="77777777" w:rsidR="009873E1" w:rsidRDefault="009873E1" w:rsidP="009873E1">
      <w:pPr>
        <w:pStyle w:val="Listaszerbekezds"/>
        <w:ind w:left="1800"/>
        <w:jc w:val="both"/>
        <w:rPr>
          <w:lang w:val="en-US"/>
        </w:rPr>
      </w:pPr>
    </w:p>
    <w:p w14:paraId="65714726" w14:textId="6305427C" w:rsidR="00A570C0" w:rsidRDefault="008A304D" w:rsidP="00A570C0">
      <w:pPr>
        <w:pStyle w:val="Listaszerbekezds"/>
        <w:numPr>
          <w:ilvl w:val="0"/>
          <w:numId w:val="1"/>
        </w:numPr>
        <w:jc w:val="both"/>
        <w:rPr>
          <w:i/>
          <w:iCs/>
          <w:lang w:val="en-US"/>
        </w:rPr>
      </w:pPr>
      <w:r w:rsidRPr="00A570C0">
        <w:rPr>
          <w:i/>
          <w:iCs/>
          <w:lang w:val="en-US"/>
        </w:rPr>
        <w:t>Inorganic</w:t>
      </w:r>
      <w:r w:rsidR="00A570C0" w:rsidRPr="00A570C0">
        <w:rPr>
          <w:i/>
          <w:iCs/>
          <w:lang w:val="en-US"/>
        </w:rPr>
        <w:t xml:space="preserve"> chemistry</w:t>
      </w:r>
    </w:p>
    <w:p w14:paraId="46906BDB" w14:textId="77777777" w:rsidR="009873E1" w:rsidRPr="00A570C0" w:rsidRDefault="009873E1" w:rsidP="009873E1">
      <w:pPr>
        <w:pStyle w:val="Listaszerbekezds"/>
        <w:jc w:val="both"/>
        <w:rPr>
          <w:i/>
          <w:iCs/>
          <w:lang w:val="en-US"/>
        </w:rPr>
      </w:pPr>
    </w:p>
    <w:p w14:paraId="44BFDF1D" w14:textId="4CA310C7" w:rsidR="00A570C0" w:rsidRDefault="008A304D" w:rsidP="00A570C0">
      <w:pPr>
        <w:pStyle w:val="Listaszerbekezds"/>
        <w:numPr>
          <w:ilvl w:val="2"/>
          <w:numId w:val="1"/>
        </w:numPr>
        <w:jc w:val="both"/>
        <w:rPr>
          <w:lang w:val="en-US"/>
        </w:rPr>
      </w:pPr>
      <w:r w:rsidRPr="00A570C0">
        <w:rPr>
          <w:lang w:val="en-US"/>
        </w:rPr>
        <w:t xml:space="preserve">General </w:t>
      </w:r>
      <w:r w:rsidR="00A570C0" w:rsidRPr="00A570C0">
        <w:rPr>
          <w:lang w:val="en-US"/>
        </w:rPr>
        <w:t>characterization</w:t>
      </w:r>
      <w:r w:rsidRPr="00A570C0">
        <w:rPr>
          <w:lang w:val="en-US"/>
        </w:rPr>
        <w:t xml:space="preserve"> of the elements. </w:t>
      </w:r>
    </w:p>
    <w:p w14:paraId="03D8557A" w14:textId="77777777" w:rsidR="00A570C0" w:rsidRDefault="008A304D" w:rsidP="00A570C0">
      <w:pPr>
        <w:pStyle w:val="Listaszerbekezds"/>
        <w:numPr>
          <w:ilvl w:val="2"/>
          <w:numId w:val="1"/>
        </w:numPr>
        <w:jc w:val="both"/>
        <w:rPr>
          <w:lang w:val="en-US"/>
        </w:rPr>
      </w:pPr>
      <w:r w:rsidRPr="00A570C0">
        <w:rPr>
          <w:lang w:val="en-US"/>
        </w:rPr>
        <w:t>Chemical description of non-metallic elements, semi-metals, metals (</w:t>
      </w:r>
      <w:proofErr w:type="spellStart"/>
      <w:proofErr w:type="gramStart"/>
      <w:r w:rsidRPr="00A570C0">
        <w:rPr>
          <w:lang w:val="en-US"/>
        </w:rPr>
        <w:t>s,d</w:t>
      </w:r>
      <w:proofErr w:type="gramEnd"/>
      <w:r w:rsidRPr="00A570C0">
        <w:rPr>
          <w:lang w:val="en-US"/>
        </w:rPr>
        <w:t>,f,p</w:t>
      </w:r>
      <w:proofErr w:type="spellEnd"/>
      <w:r w:rsidRPr="00A570C0">
        <w:rPr>
          <w:lang w:val="en-US"/>
        </w:rPr>
        <w:t xml:space="preserve">-field). </w:t>
      </w:r>
    </w:p>
    <w:p w14:paraId="3749F8C3" w14:textId="50FFD2D9" w:rsidR="00A570C0" w:rsidRDefault="008A304D" w:rsidP="00A570C0">
      <w:pPr>
        <w:pStyle w:val="Listaszerbekezds"/>
        <w:numPr>
          <w:ilvl w:val="2"/>
          <w:numId w:val="1"/>
        </w:numPr>
        <w:jc w:val="both"/>
        <w:rPr>
          <w:lang w:val="en-US"/>
        </w:rPr>
      </w:pPr>
      <w:r w:rsidRPr="00A570C0">
        <w:rPr>
          <w:lang w:val="en-US"/>
        </w:rPr>
        <w:t xml:space="preserve">General </w:t>
      </w:r>
      <w:r w:rsidR="00A570C0" w:rsidRPr="00A570C0">
        <w:rPr>
          <w:lang w:val="en-US"/>
        </w:rPr>
        <w:t>characterization</w:t>
      </w:r>
      <w:r w:rsidRPr="00A570C0">
        <w:rPr>
          <w:lang w:val="en-US"/>
        </w:rPr>
        <w:t xml:space="preserve"> and classification of compounds. </w:t>
      </w:r>
    </w:p>
    <w:p w14:paraId="646DF6F3" w14:textId="5C4728D2" w:rsidR="00A570C0" w:rsidRDefault="008A304D" w:rsidP="00A570C0">
      <w:pPr>
        <w:pStyle w:val="Listaszerbekezds"/>
        <w:numPr>
          <w:ilvl w:val="3"/>
          <w:numId w:val="1"/>
        </w:numPr>
        <w:jc w:val="both"/>
        <w:rPr>
          <w:lang w:val="en-US"/>
        </w:rPr>
      </w:pPr>
      <w:r w:rsidRPr="00A570C0">
        <w:rPr>
          <w:lang w:val="en-US"/>
        </w:rPr>
        <w:t xml:space="preserve">Chemical description of the most important groups of compounds: halides, hydrides, oxides, hydroxides and oxoacids, salts of oxoacids, fertilizer active substances: nitrates, phosphates, silicic </w:t>
      </w:r>
      <w:r w:rsidR="00A570C0" w:rsidRPr="00A570C0">
        <w:rPr>
          <w:lang w:val="en-US"/>
        </w:rPr>
        <w:t>acids,</w:t>
      </w:r>
      <w:r w:rsidRPr="00A570C0">
        <w:rPr>
          <w:lang w:val="en-US"/>
        </w:rPr>
        <w:t xml:space="preserve"> and silicates.</w:t>
      </w:r>
    </w:p>
    <w:p w14:paraId="3EF0F40A" w14:textId="77777777" w:rsidR="009873E1" w:rsidRDefault="009873E1" w:rsidP="009873E1">
      <w:pPr>
        <w:pStyle w:val="Listaszerbekezds"/>
        <w:ind w:left="2160"/>
        <w:jc w:val="both"/>
        <w:rPr>
          <w:lang w:val="en-US"/>
        </w:rPr>
      </w:pPr>
    </w:p>
    <w:p w14:paraId="6E23B7DE" w14:textId="6CFD43FC" w:rsidR="00A570C0" w:rsidRDefault="008A304D" w:rsidP="00A570C0">
      <w:pPr>
        <w:pStyle w:val="Listaszerbekezds"/>
        <w:numPr>
          <w:ilvl w:val="0"/>
          <w:numId w:val="1"/>
        </w:numPr>
        <w:jc w:val="both"/>
        <w:rPr>
          <w:i/>
          <w:iCs/>
          <w:lang w:val="en-US"/>
        </w:rPr>
      </w:pPr>
      <w:r w:rsidRPr="00A570C0">
        <w:rPr>
          <w:i/>
          <w:iCs/>
          <w:lang w:val="en-US"/>
        </w:rPr>
        <w:t>Organic chemistry</w:t>
      </w:r>
    </w:p>
    <w:p w14:paraId="3CCF0CAF" w14:textId="77777777" w:rsidR="009873E1" w:rsidRDefault="009873E1" w:rsidP="009873E1">
      <w:pPr>
        <w:pStyle w:val="Listaszerbekezds"/>
        <w:jc w:val="both"/>
        <w:rPr>
          <w:i/>
          <w:iCs/>
          <w:lang w:val="en-US"/>
        </w:rPr>
      </w:pPr>
    </w:p>
    <w:p w14:paraId="52BB47DA" w14:textId="77777777" w:rsidR="00077167" w:rsidRPr="00077167" w:rsidRDefault="00573227" w:rsidP="00077167">
      <w:pPr>
        <w:pStyle w:val="Listaszerbekezds"/>
        <w:widowControl/>
        <w:numPr>
          <w:ilvl w:val="1"/>
          <w:numId w:val="1"/>
        </w:numPr>
        <w:autoSpaceDE/>
        <w:autoSpaceDN/>
        <w:adjustRightInd/>
        <w:spacing w:after="160" w:line="259" w:lineRule="auto"/>
        <w:rPr>
          <w:lang w:val="en-US"/>
        </w:rPr>
      </w:pPr>
      <w:proofErr w:type="spellStart"/>
      <w:r>
        <w:t>Hydrocarbons</w:t>
      </w:r>
      <w:proofErr w:type="spellEnd"/>
      <w:r>
        <w:t xml:space="preserve"> (</w:t>
      </w:r>
      <w:proofErr w:type="spellStart"/>
      <w:r>
        <w:t>saturated</w:t>
      </w:r>
      <w:proofErr w:type="spellEnd"/>
      <w:r>
        <w:t xml:space="preserve"> and </w:t>
      </w:r>
      <w:proofErr w:type="spellStart"/>
      <w:r>
        <w:t>unsaturated</w:t>
      </w:r>
      <w:proofErr w:type="spellEnd"/>
      <w:r>
        <w:t>)</w:t>
      </w:r>
    </w:p>
    <w:p w14:paraId="1496B239" w14:textId="77777777" w:rsidR="00077167" w:rsidRPr="00077167" w:rsidRDefault="00573227" w:rsidP="00077167">
      <w:pPr>
        <w:pStyle w:val="Listaszerbekezds"/>
        <w:widowControl/>
        <w:numPr>
          <w:ilvl w:val="1"/>
          <w:numId w:val="1"/>
        </w:numPr>
        <w:autoSpaceDE/>
        <w:autoSpaceDN/>
        <w:adjustRightInd/>
        <w:spacing w:after="160" w:line="259" w:lineRule="auto"/>
        <w:rPr>
          <w:lang w:val="en-US"/>
        </w:rPr>
      </w:pPr>
      <w:proofErr w:type="spellStart"/>
      <w:r>
        <w:t>Derivatives</w:t>
      </w:r>
      <w:proofErr w:type="spellEnd"/>
      <w:r>
        <w:t xml:space="preserve"> of </w:t>
      </w:r>
      <w:proofErr w:type="spellStart"/>
      <w:r>
        <w:t>hydrocarbons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functional</w:t>
      </w:r>
      <w:proofErr w:type="spellEnd"/>
      <w:r>
        <w:t xml:space="preserve"> </w:t>
      </w:r>
      <w:proofErr w:type="spellStart"/>
      <w:r>
        <w:t>group</w:t>
      </w:r>
      <w:r w:rsidR="00077167">
        <w:rPr>
          <w:lang w:val="hu-HU"/>
        </w:rPr>
        <w:t>s</w:t>
      </w:r>
      <w:proofErr w:type="spellEnd"/>
    </w:p>
    <w:p w14:paraId="0815CFB0" w14:textId="77777777" w:rsidR="00EF6DCE" w:rsidRPr="00EF6DCE" w:rsidRDefault="00573227" w:rsidP="00077167">
      <w:pPr>
        <w:pStyle w:val="Listaszerbekezds"/>
        <w:widowControl/>
        <w:numPr>
          <w:ilvl w:val="2"/>
          <w:numId w:val="1"/>
        </w:numPr>
        <w:autoSpaceDE/>
        <w:autoSpaceDN/>
        <w:adjustRightInd/>
        <w:spacing w:after="160" w:line="259" w:lineRule="auto"/>
        <w:rPr>
          <w:lang w:val="en-US"/>
        </w:rPr>
      </w:pPr>
      <w:r>
        <w:t>Alcohols</w:t>
      </w:r>
    </w:p>
    <w:p w14:paraId="0B434C45" w14:textId="77777777" w:rsidR="00EF6DCE" w:rsidRPr="00EF6DCE" w:rsidRDefault="00573227" w:rsidP="00077167">
      <w:pPr>
        <w:pStyle w:val="Listaszerbekezds"/>
        <w:widowControl/>
        <w:numPr>
          <w:ilvl w:val="2"/>
          <w:numId w:val="1"/>
        </w:numPr>
        <w:autoSpaceDE/>
        <w:autoSpaceDN/>
        <w:adjustRightInd/>
        <w:spacing w:after="160" w:line="259" w:lineRule="auto"/>
        <w:rPr>
          <w:lang w:val="en-US"/>
        </w:rPr>
      </w:pPr>
      <w:proofErr w:type="spellStart"/>
      <w:r>
        <w:t>Aromatic</w:t>
      </w:r>
      <w:proofErr w:type="spellEnd"/>
      <w:r>
        <w:t xml:space="preserve"> </w:t>
      </w:r>
      <w:proofErr w:type="spellStart"/>
      <w:r>
        <w:t>hydroxy</w:t>
      </w:r>
      <w:proofErr w:type="spellEnd"/>
      <w:r>
        <w:t xml:space="preserve"> </w:t>
      </w:r>
      <w:proofErr w:type="spellStart"/>
      <w:r>
        <w:t>compounds</w:t>
      </w:r>
      <w:proofErr w:type="spellEnd"/>
    </w:p>
    <w:p w14:paraId="58677A50" w14:textId="77777777" w:rsidR="00EF6DCE" w:rsidRPr="00EF6DCE" w:rsidRDefault="00EF6DCE" w:rsidP="00077167">
      <w:pPr>
        <w:pStyle w:val="Listaszerbekezds"/>
        <w:widowControl/>
        <w:numPr>
          <w:ilvl w:val="2"/>
          <w:numId w:val="1"/>
        </w:numPr>
        <w:autoSpaceDE/>
        <w:autoSpaceDN/>
        <w:adjustRightInd/>
        <w:spacing w:after="160" w:line="259" w:lineRule="auto"/>
        <w:rPr>
          <w:lang w:val="en-US"/>
        </w:rPr>
      </w:pPr>
      <w:r>
        <w:rPr>
          <w:lang w:val="hu-HU"/>
        </w:rPr>
        <w:t>A</w:t>
      </w:r>
      <w:proofErr w:type="spellStart"/>
      <w:r w:rsidR="00573227">
        <w:t>ldehydes</w:t>
      </w:r>
      <w:proofErr w:type="spellEnd"/>
    </w:p>
    <w:p w14:paraId="617A5954" w14:textId="77777777" w:rsidR="00EF6DCE" w:rsidRPr="00EF6DCE" w:rsidRDefault="00573227" w:rsidP="00077167">
      <w:pPr>
        <w:pStyle w:val="Listaszerbekezds"/>
        <w:widowControl/>
        <w:numPr>
          <w:ilvl w:val="2"/>
          <w:numId w:val="1"/>
        </w:numPr>
        <w:autoSpaceDE/>
        <w:autoSpaceDN/>
        <w:adjustRightInd/>
        <w:spacing w:after="160" w:line="259" w:lineRule="auto"/>
        <w:rPr>
          <w:lang w:val="en-US"/>
        </w:rPr>
      </w:pPr>
      <w:r>
        <w:t>Ketones</w:t>
      </w:r>
    </w:p>
    <w:p w14:paraId="4AFB5416" w14:textId="77777777" w:rsidR="00EF6DCE" w:rsidRPr="00EF6DCE" w:rsidRDefault="00573227" w:rsidP="00077167">
      <w:pPr>
        <w:pStyle w:val="Listaszerbekezds"/>
        <w:widowControl/>
        <w:numPr>
          <w:ilvl w:val="2"/>
          <w:numId w:val="1"/>
        </w:numPr>
        <w:autoSpaceDE/>
        <w:autoSpaceDN/>
        <w:adjustRightInd/>
        <w:spacing w:after="160" w:line="259" w:lineRule="auto"/>
        <w:rPr>
          <w:lang w:val="en-US"/>
        </w:rPr>
      </w:pPr>
      <w:proofErr w:type="spellStart"/>
      <w:r>
        <w:t>Carboxylic</w:t>
      </w:r>
      <w:proofErr w:type="spellEnd"/>
      <w:r>
        <w:t xml:space="preserve"> </w:t>
      </w:r>
      <w:proofErr w:type="spellStart"/>
      <w:r>
        <w:t>acids</w:t>
      </w:r>
      <w:proofErr w:type="spellEnd"/>
    </w:p>
    <w:p w14:paraId="43FCF4CB" w14:textId="77777777" w:rsidR="00EF6DCE" w:rsidRPr="00EF6DCE" w:rsidRDefault="00573227" w:rsidP="00077167">
      <w:pPr>
        <w:pStyle w:val="Listaszerbekezds"/>
        <w:widowControl/>
        <w:numPr>
          <w:ilvl w:val="2"/>
          <w:numId w:val="1"/>
        </w:numPr>
        <w:autoSpaceDE/>
        <w:autoSpaceDN/>
        <w:adjustRightInd/>
        <w:spacing w:after="160" w:line="259" w:lineRule="auto"/>
        <w:rPr>
          <w:lang w:val="en-US"/>
        </w:rPr>
      </w:pPr>
      <w:proofErr w:type="spellStart"/>
      <w:r>
        <w:t>Derivatives</w:t>
      </w:r>
      <w:proofErr w:type="spellEnd"/>
      <w:r>
        <w:t xml:space="preserve"> of </w:t>
      </w:r>
      <w:proofErr w:type="spellStart"/>
      <w:r>
        <w:t>carboxylic</w:t>
      </w:r>
      <w:proofErr w:type="spellEnd"/>
      <w:r>
        <w:t xml:space="preserve"> </w:t>
      </w:r>
      <w:proofErr w:type="spellStart"/>
      <w:r>
        <w:t>acids</w:t>
      </w:r>
      <w:proofErr w:type="spellEnd"/>
    </w:p>
    <w:p w14:paraId="525590EF" w14:textId="77777777" w:rsidR="00EF6DCE" w:rsidRPr="00EF6DCE" w:rsidRDefault="00573227" w:rsidP="00077167">
      <w:pPr>
        <w:pStyle w:val="Listaszerbekezds"/>
        <w:widowControl/>
        <w:numPr>
          <w:ilvl w:val="2"/>
          <w:numId w:val="1"/>
        </w:numPr>
        <w:autoSpaceDE/>
        <w:autoSpaceDN/>
        <w:adjustRightInd/>
        <w:spacing w:after="160" w:line="259" w:lineRule="auto"/>
        <w:rPr>
          <w:lang w:val="en-US"/>
        </w:rPr>
      </w:pPr>
      <w:proofErr w:type="spellStart"/>
      <w:r>
        <w:t>Optical</w:t>
      </w:r>
      <w:proofErr w:type="spellEnd"/>
      <w:r>
        <w:t xml:space="preserve"> </w:t>
      </w:r>
      <w:proofErr w:type="spellStart"/>
      <w:r>
        <w:t>isomerism</w:t>
      </w:r>
      <w:proofErr w:type="spellEnd"/>
    </w:p>
    <w:p w14:paraId="1F5376F4" w14:textId="77777777" w:rsidR="00EF6DCE" w:rsidRPr="00EF6DCE" w:rsidRDefault="00573227" w:rsidP="00077167">
      <w:pPr>
        <w:pStyle w:val="Listaszerbekezds"/>
        <w:widowControl/>
        <w:numPr>
          <w:ilvl w:val="2"/>
          <w:numId w:val="1"/>
        </w:numPr>
        <w:autoSpaceDE/>
        <w:autoSpaceDN/>
        <w:adjustRightInd/>
        <w:spacing w:after="160" w:line="259" w:lineRule="auto"/>
        <w:rPr>
          <w:lang w:val="en-US"/>
        </w:rPr>
      </w:pPr>
      <w:r>
        <w:t>Esters</w:t>
      </w:r>
    </w:p>
    <w:p w14:paraId="0CDAB42B" w14:textId="77777777" w:rsidR="00EF6DCE" w:rsidRPr="00EF6DCE" w:rsidRDefault="00573227" w:rsidP="00077167">
      <w:pPr>
        <w:pStyle w:val="Listaszerbekezds"/>
        <w:widowControl/>
        <w:numPr>
          <w:ilvl w:val="2"/>
          <w:numId w:val="1"/>
        </w:numPr>
        <w:autoSpaceDE/>
        <w:autoSpaceDN/>
        <w:adjustRightInd/>
        <w:spacing w:after="160" w:line="259" w:lineRule="auto"/>
        <w:rPr>
          <w:lang w:val="en-US"/>
        </w:rPr>
      </w:pPr>
      <w:proofErr w:type="spellStart"/>
      <w:r>
        <w:t>Oxygen-containing</w:t>
      </w:r>
      <w:proofErr w:type="spellEnd"/>
      <w:r>
        <w:t xml:space="preserve"> </w:t>
      </w:r>
      <w:proofErr w:type="spellStart"/>
      <w:r>
        <w:t>compounds</w:t>
      </w:r>
      <w:proofErr w:type="spellEnd"/>
    </w:p>
    <w:p w14:paraId="18777640" w14:textId="77777777" w:rsidR="00EF6DCE" w:rsidRPr="00EF6DCE" w:rsidRDefault="00573227" w:rsidP="00077167">
      <w:pPr>
        <w:pStyle w:val="Listaszerbekezds"/>
        <w:widowControl/>
        <w:numPr>
          <w:ilvl w:val="2"/>
          <w:numId w:val="1"/>
        </w:numPr>
        <w:autoSpaceDE/>
        <w:autoSpaceDN/>
        <w:adjustRightInd/>
        <w:spacing w:after="160" w:line="259" w:lineRule="auto"/>
        <w:rPr>
          <w:lang w:val="en-US"/>
        </w:rPr>
      </w:pPr>
      <w:proofErr w:type="spellStart"/>
      <w:r>
        <w:t>Sulphur-containing</w:t>
      </w:r>
      <w:proofErr w:type="spellEnd"/>
      <w:r>
        <w:t xml:space="preserve"> </w:t>
      </w:r>
      <w:proofErr w:type="spellStart"/>
      <w:r>
        <w:t>compounds</w:t>
      </w:r>
      <w:proofErr w:type="spellEnd"/>
    </w:p>
    <w:p w14:paraId="5DA07E8A" w14:textId="77777777" w:rsidR="00EF6DCE" w:rsidRPr="00EF6DCE" w:rsidRDefault="00573227" w:rsidP="00077167">
      <w:pPr>
        <w:pStyle w:val="Listaszerbekezds"/>
        <w:widowControl/>
        <w:numPr>
          <w:ilvl w:val="2"/>
          <w:numId w:val="1"/>
        </w:numPr>
        <w:autoSpaceDE/>
        <w:autoSpaceDN/>
        <w:adjustRightInd/>
        <w:spacing w:after="160" w:line="259" w:lineRule="auto"/>
        <w:rPr>
          <w:lang w:val="en-US"/>
        </w:rPr>
      </w:pPr>
      <w:proofErr w:type="spellStart"/>
      <w:r>
        <w:t>Nitrogen-containing</w:t>
      </w:r>
      <w:proofErr w:type="spellEnd"/>
      <w:r>
        <w:t xml:space="preserve"> </w:t>
      </w:r>
      <w:proofErr w:type="spellStart"/>
      <w:r>
        <w:t>compounds</w:t>
      </w:r>
      <w:proofErr w:type="spellEnd"/>
    </w:p>
    <w:p w14:paraId="4E32DAAE" w14:textId="77777777" w:rsidR="00EF6DCE" w:rsidRPr="00EF6DCE" w:rsidRDefault="00573227" w:rsidP="00077167">
      <w:pPr>
        <w:pStyle w:val="Listaszerbekezds"/>
        <w:widowControl/>
        <w:numPr>
          <w:ilvl w:val="2"/>
          <w:numId w:val="1"/>
        </w:numPr>
        <w:autoSpaceDE/>
        <w:autoSpaceDN/>
        <w:adjustRightInd/>
        <w:spacing w:after="160" w:line="259" w:lineRule="auto"/>
        <w:rPr>
          <w:lang w:val="en-US"/>
        </w:rPr>
      </w:pPr>
      <w:r>
        <w:t>Amides</w:t>
      </w:r>
    </w:p>
    <w:p w14:paraId="2F47B49A" w14:textId="77777777" w:rsidR="00EF6DCE" w:rsidRPr="00EF6DCE" w:rsidRDefault="00573227" w:rsidP="00077167">
      <w:pPr>
        <w:pStyle w:val="Listaszerbekezds"/>
        <w:widowControl/>
        <w:numPr>
          <w:ilvl w:val="2"/>
          <w:numId w:val="1"/>
        </w:numPr>
        <w:autoSpaceDE/>
        <w:autoSpaceDN/>
        <w:adjustRightInd/>
        <w:spacing w:after="160" w:line="259" w:lineRule="auto"/>
        <w:rPr>
          <w:lang w:val="en-US"/>
        </w:rPr>
      </w:pPr>
      <w:proofErr w:type="spellStart"/>
      <w:r>
        <w:t>Nitro</w:t>
      </w:r>
      <w:proofErr w:type="spellEnd"/>
      <w:r>
        <w:t xml:space="preserve"> </w:t>
      </w:r>
      <w:proofErr w:type="spellStart"/>
      <w:r>
        <w:t>compounds</w:t>
      </w:r>
      <w:proofErr w:type="spellEnd"/>
    </w:p>
    <w:p w14:paraId="66DE9E17" w14:textId="77777777" w:rsidR="00EF6DCE" w:rsidRPr="00EF6DCE" w:rsidRDefault="00573227" w:rsidP="00EF6DCE">
      <w:pPr>
        <w:pStyle w:val="Listaszerbekezds"/>
        <w:widowControl/>
        <w:numPr>
          <w:ilvl w:val="1"/>
          <w:numId w:val="1"/>
        </w:numPr>
        <w:autoSpaceDE/>
        <w:autoSpaceDN/>
        <w:adjustRightInd/>
        <w:spacing w:after="160" w:line="259" w:lineRule="auto"/>
        <w:rPr>
          <w:lang w:val="en-US"/>
        </w:rPr>
      </w:pPr>
      <w:proofErr w:type="spellStart"/>
      <w:r>
        <w:t>Organic</w:t>
      </w:r>
      <w:proofErr w:type="spellEnd"/>
      <w:r>
        <w:t xml:space="preserve"> </w:t>
      </w:r>
      <w:proofErr w:type="spellStart"/>
      <w:r>
        <w:t>compounds</w:t>
      </w:r>
      <w:proofErr w:type="spellEnd"/>
      <w:r>
        <w:t xml:space="preserve"> in 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organisms</w:t>
      </w:r>
      <w:proofErr w:type="spellEnd"/>
    </w:p>
    <w:p w14:paraId="04B5CF57" w14:textId="77777777" w:rsidR="00EF6DCE" w:rsidRPr="00EF6DCE" w:rsidRDefault="00573227" w:rsidP="00077167">
      <w:pPr>
        <w:pStyle w:val="Listaszerbekezds"/>
        <w:widowControl/>
        <w:numPr>
          <w:ilvl w:val="2"/>
          <w:numId w:val="1"/>
        </w:numPr>
        <w:autoSpaceDE/>
        <w:autoSpaceDN/>
        <w:adjustRightInd/>
        <w:spacing w:after="160" w:line="259" w:lineRule="auto"/>
        <w:rPr>
          <w:lang w:val="en-US"/>
        </w:rPr>
      </w:pPr>
      <w:proofErr w:type="spellStart"/>
      <w:r>
        <w:t>Amino</w:t>
      </w:r>
      <w:proofErr w:type="spellEnd"/>
      <w:r>
        <w:t xml:space="preserve"> </w:t>
      </w:r>
      <w:proofErr w:type="spellStart"/>
      <w:r>
        <w:t>acid</w:t>
      </w:r>
      <w:r w:rsidR="00EF6DCE">
        <w:rPr>
          <w:lang w:val="hu-HU"/>
        </w:rPr>
        <w:t>s</w:t>
      </w:r>
      <w:proofErr w:type="spellEnd"/>
    </w:p>
    <w:p w14:paraId="5ED8AAD4" w14:textId="77777777" w:rsidR="00EF6DCE" w:rsidRPr="00EF6DCE" w:rsidRDefault="00573227" w:rsidP="00077167">
      <w:pPr>
        <w:pStyle w:val="Listaszerbekezds"/>
        <w:widowControl/>
        <w:numPr>
          <w:ilvl w:val="2"/>
          <w:numId w:val="1"/>
        </w:numPr>
        <w:autoSpaceDE/>
        <w:autoSpaceDN/>
        <w:adjustRightInd/>
        <w:spacing w:after="160" w:line="259" w:lineRule="auto"/>
        <w:rPr>
          <w:lang w:val="en-US"/>
        </w:rPr>
      </w:pPr>
      <w:r>
        <w:t>Proteins</w:t>
      </w:r>
    </w:p>
    <w:p w14:paraId="2F07B4FD" w14:textId="77777777" w:rsidR="00EF6DCE" w:rsidRPr="00EF6DCE" w:rsidRDefault="00573227" w:rsidP="00077167">
      <w:pPr>
        <w:pStyle w:val="Listaszerbekezds"/>
        <w:widowControl/>
        <w:numPr>
          <w:ilvl w:val="2"/>
          <w:numId w:val="1"/>
        </w:numPr>
        <w:autoSpaceDE/>
        <w:autoSpaceDN/>
        <w:adjustRightInd/>
        <w:spacing w:after="160" w:line="259" w:lineRule="auto"/>
        <w:rPr>
          <w:lang w:val="en-US"/>
        </w:rPr>
      </w:pPr>
      <w:r>
        <w:t>Carbohydrates</w:t>
      </w:r>
    </w:p>
    <w:p w14:paraId="5F78AC98" w14:textId="77777777" w:rsidR="00EF6DCE" w:rsidRPr="00EF6DCE" w:rsidRDefault="00573227" w:rsidP="00077167">
      <w:pPr>
        <w:pStyle w:val="Listaszerbekezds"/>
        <w:widowControl/>
        <w:numPr>
          <w:ilvl w:val="2"/>
          <w:numId w:val="1"/>
        </w:numPr>
        <w:autoSpaceDE/>
        <w:autoSpaceDN/>
        <w:adjustRightInd/>
        <w:spacing w:after="160" w:line="259" w:lineRule="auto"/>
        <w:rPr>
          <w:lang w:val="en-US"/>
        </w:rPr>
      </w:pPr>
      <w:proofErr w:type="spellStart"/>
      <w:r>
        <w:t>Nucleic</w:t>
      </w:r>
      <w:proofErr w:type="spellEnd"/>
      <w:r>
        <w:t xml:space="preserve"> </w:t>
      </w:r>
      <w:proofErr w:type="spellStart"/>
      <w:r>
        <w:t>acids</w:t>
      </w:r>
      <w:proofErr w:type="spellEnd"/>
      <w:r>
        <w:t xml:space="preserve"> (RNA, DNA)</w:t>
      </w:r>
    </w:p>
    <w:p w14:paraId="3E47F358" w14:textId="75D95D43" w:rsidR="00EF6DCE" w:rsidRPr="009873E1" w:rsidRDefault="00EF6DCE" w:rsidP="009873E1">
      <w:pPr>
        <w:widowControl/>
        <w:autoSpaceDE/>
        <w:autoSpaceDN/>
        <w:adjustRightInd/>
        <w:spacing w:after="160" w:line="259" w:lineRule="auto"/>
        <w:rPr>
          <w:lang w:val="hu-HU"/>
        </w:rPr>
      </w:pPr>
    </w:p>
    <w:p w14:paraId="3BD0EBF4" w14:textId="40E4C8FE" w:rsidR="003871F8" w:rsidRDefault="009873E1" w:rsidP="00BC098B">
      <w:pPr>
        <w:widowControl/>
        <w:autoSpaceDE/>
        <w:autoSpaceDN/>
        <w:adjustRightInd/>
        <w:spacing w:after="160" w:line="259" w:lineRule="auto"/>
        <w:ind w:left="1080"/>
        <w:jc w:val="both"/>
        <w:rPr>
          <w:lang w:val="en-US"/>
        </w:rPr>
      </w:pPr>
      <w:r>
        <w:rPr>
          <w:b/>
          <w:bCs/>
        </w:rPr>
        <w:br/>
      </w:r>
      <w:r w:rsidR="00573227" w:rsidRPr="00EF6DCE">
        <w:rPr>
          <w:b/>
          <w:bCs/>
        </w:rPr>
        <w:br/>
      </w:r>
    </w:p>
    <w:sectPr w:rsidR="003871F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212E8" w14:textId="77777777" w:rsidR="00BF0C2C" w:rsidRDefault="00BF0C2C">
      <w:r>
        <w:separator/>
      </w:r>
    </w:p>
  </w:endnote>
  <w:endnote w:type="continuationSeparator" w:id="0">
    <w:p w14:paraId="117FD16A" w14:textId="77777777" w:rsidR="00BF0C2C" w:rsidRDefault="00BF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0C5AC" w14:textId="77777777" w:rsidR="005D7C08" w:rsidRDefault="00247AC1">
    <w:pPr>
      <w:framePr w:wrap="notBeside" w:hAnchor="text" w:xAlign="right"/>
      <w:rPr>
        <w:sz w:val="24"/>
        <w:szCs w:val="24"/>
        <w:lang w:val="de-DE"/>
      </w:rPr>
    </w:pPr>
    <w:r>
      <w:rPr>
        <w:sz w:val="24"/>
        <w:szCs w:val="24"/>
        <w:lang w:val="de-DE"/>
      </w:rPr>
      <w:fldChar w:fldCharType="begin"/>
    </w:r>
    <w:r>
      <w:rPr>
        <w:sz w:val="24"/>
        <w:szCs w:val="24"/>
        <w:lang w:val="de-DE"/>
      </w:rPr>
      <w:instrText xml:space="preserve"> PAGE  </w:instrText>
    </w:r>
    <w:r>
      <w:rPr>
        <w:sz w:val="24"/>
        <w:szCs w:val="24"/>
        <w:lang w:val="de-DE"/>
      </w:rPr>
      <w:fldChar w:fldCharType="separate"/>
    </w:r>
    <w:r w:rsidR="009873E1">
      <w:rPr>
        <w:noProof/>
        <w:sz w:val="24"/>
        <w:szCs w:val="24"/>
        <w:lang w:val="de-DE"/>
      </w:rPr>
      <w:t>1</w:t>
    </w:r>
    <w:r>
      <w:rPr>
        <w:sz w:val="24"/>
        <w:szCs w:val="24"/>
        <w:lang w:val="de-DE"/>
      </w:rPr>
      <w:fldChar w:fldCharType="end"/>
    </w:r>
  </w:p>
  <w:p w14:paraId="139C3B5E" w14:textId="77777777" w:rsidR="005D7C08" w:rsidRDefault="000942A2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2C057" w14:textId="77777777" w:rsidR="00BF0C2C" w:rsidRDefault="00BF0C2C">
      <w:r>
        <w:separator/>
      </w:r>
    </w:p>
  </w:footnote>
  <w:footnote w:type="continuationSeparator" w:id="0">
    <w:p w14:paraId="39DCE2F2" w14:textId="77777777" w:rsidR="00BF0C2C" w:rsidRDefault="00BF0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4F94"/>
    <w:multiLevelType w:val="multilevel"/>
    <w:tmpl w:val="241EF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F0B13C8"/>
    <w:multiLevelType w:val="hybridMultilevel"/>
    <w:tmpl w:val="A13859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91352"/>
    <w:multiLevelType w:val="hybridMultilevel"/>
    <w:tmpl w:val="B884519E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10644F5"/>
    <w:multiLevelType w:val="hybridMultilevel"/>
    <w:tmpl w:val="ED2AF4BA"/>
    <w:lvl w:ilvl="0" w:tplc="1570E5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8D4EF1"/>
    <w:multiLevelType w:val="hybridMultilevel"/>
    <w:tmpl w:val="016244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E1B"/>
    <w:rsid w:val="00073263"/>
    <w:rsid w:val="00077167"/>
    <w:rsid w:val="000942A2"/>
    <w:rsid w:val="001C1E1B"/>
    <w:rsid w:val="00247AC1"/>
    <w:rsid w:val="003871F8"/>
    <w:rsid w:val="0054163D"/>
    <w:rsid w:val="00573227"/>
    <w:rsid w:val="008A304D"/>
    <w:rsid w:val="008D7130"/>
    <w:rsid w:val="009873E1"/>
    <w:rsid w:val="00A570C0"/>
    <w:rsid w:val="00BC098B"/>
    <w:rsid w:val="00BF0C2C"/>
    <w:rsid w:val="00E17621"/>
    <w:rsid w:val="00ED5816"/>
    <w:rsid w:val="00EF6DCE"/>
    <w:rsid w:val="00F50355"/>
    <w:rsid w:val="00F7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43887"/>
  <w15:docId w15:val="{0323FF9C-7C58-4CED-AA64-EA0CB808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C1E1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A304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A3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C1EB2193B177A4FBDDF39E063D36E2F" ma:contentTypeVersion="16" ma:contentTypeDescription="Új dokumentum létrehozása." ma:contentTypeScope="" ma:versionID="7752eef4ea9eb8116fc98898dbf03e67">
  <xsd:schema xmlns:xsd="http://www.w3.org/2001/XMLSchema" xmlns:xs="http://www.w3.org/2001/XMLSchema" xmlns:p="http://schemas.microsoft.com/office/2006/metadata/properties" xmlns:ns2="30407a32-99de-4a01-8bb1-9d89cb16b2bb" xmlns:ns3="8f335a8e-46f6-499d-871f-8c4133ee81a1" targetNamespace="http://schemas.microsoft.com/office/2006/metadata/properties" ma:root="true" ma:fieldsID="ab592cf8f64f5b3e486faed2e7591cc4" ns2:_="" ns3:_="">
    <xsd:import namespace="30407a32-99de-4a01-8bb1-9d89cb16b2bb"/>
    <xsd:import namespace="8f335a8e-46f6-499d-871f-8c4133ee81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07a32-99de-4a01-8bb1-9d89cb16b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81fdf5ea-129c-422e-b789-1a66b7cb61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35a8e-46f6-499d-871f-8c4133ee81a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17a58a6-3ac1-487c-a9f5-eebb004b2a2b}" ma:internalName="TaxCatchAll" ma:showField="CatchAllData" ma:web="8f335a8e-46f6-499d-871f-8c4133ee81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335a8e-46f6-499d-871f-8c4133ee81a1" xsi:nil="true"/>
    <lcf76f155ced4ddcb4097134ff3c332f xmlns="30407a32-99de-4a01-8bb1-9d89cb16b2b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5D496CB-6C98-49EA-96F4-2A6A4B7EF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07a32-99de-4a01-8bb1-9d89cb16b2bb"/>
    <ds:schemaRef ds:uri="8f335a8e-46f6-499d-871f-8c4133ee81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0F475F-5228-45A2-B2D1-CE31E14199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BCCB1-1785-4D67-8B0D-DCDBB33411BA}">
  <ds:schemaRefs>
    <ds:schemaRef ds:uri="8f335a8e-46f6-499d-871f-8c4133ee81a1"/>
    <ds:schemaRef ds:uri="http://www.w3.org/XML/1998/namespace"/>
    <ds:schemaRef ds:uri="http://schemas.microsoft.com/office/2006/documentManagement/types"/>
    <ds:schemaRef ds:uri="http://purl.org/dc/dcmitype/"/>
    <ds:schemaRef ds:uri="30407a32-99de-4a01-8bb1-9d89cb16b2bb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Mészárosné Dr. Bálint Ágnes</dc:creator>
  <cp:lastModifiedBy>Zsuzsanna Végváriné dr. Kothencz</cp:lastModifiedBy>
  <cp:revision>3</cp:revision>
  <dcterms:created xsi:type="dcterms:W3CDTF">2023-02-21T12:51:00Z</dcterms:created>
  <dcterms:modified xsi:type="dcterms:W3CDTF">2023-02-21T12:51:00Z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0x0101007C1EB2193B177A4FBDDF39E063D36E2F</vt:lpwstr>
  </property>
  <property fmtid="{D5CDD505-2E9C-101B-9397-08002B2CF9AE}" pid="3" name="MediaServiceImageTags">
    <vt:lpwstr/>
  </property>
</Properties>
</file>